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The Parish of S</w:t>
      </w:r>
      <w:r>
        <w:rPr>
          <w:b w:val="1"/>
          <w:bCs w:val="1"/>
          <w:sz w:val="28"/>
          <w:szCs w:val="28"/>
          <w:rtl w:val="0"/>
          <w:lang w:val="en-US"/>
        </w:rPr>
        <w:t>t. Nicholas Ribby cum Wrea</w:t>
      </w:r>
    </w:p>
    <w:p>
      <w:pPr>
        <w:pStyle w:val="Body A"/>
        <w:jc w:val="center"/>
        <w:outlineLvl w:val="0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outlineLvl w:val="0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The Annual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Meeting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 of Parishioners</w:t>
      </w:r>
    </w:p>
    <w:p>
      <w:pPr>
        <w:pStyle w:val="Body A"/>
        <w:jc w:val="center"/>
        <w:rPr>
          <w:sz w:val="16"/>
          <w:szCs w:val="16"/>
        </w:rPr>
      </w:pPr>
    </w:p>
    <w:p>
      <w:pPr>
        <w:pStyle w:val="Body A"/>
        <w:jc w:val="center"/>
        <w:outlineLvl w:val="0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en-US"/>
        </w:rPr>
        <w:t>Sunday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26</w:t>
      </w:r>
      <w:r>
        <w:rPr>
          <w:b w:val="1"/>
          <w:bCs w:val="1"/>
          <w:sz w:val="28"/>
          <w:szCs w:val="28"/>
          <w:vertAlign w:val="superscript"/>
          <w:rtl w:val="0"/>
          <w:lang w:val="en-US"/>
        </w:rPr>
        <w:t>th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April</w:t>
      </w:r>
      <w:r>
        <w:rPr>
          <w:b w:val="1"/>
          <w:bCs w:val="1"/>
          <w:sz w:val="28"/>
          <w:szCs w:val="28"/>
          <w:rtl w:val="0"/>
          <w:lang w:val="en-US"/>
        </w:rPr>
        <w:t xml:space="preserve"> 202</w:t>
      </w:r>
      <w:r>
        <w:rPr>
          <w:b w:val="1"/>
          <w:bCs w:val="1"/>
          <w:sz w:val="28"/>
          <w:szCs w:val="28"/>
          <w:rtl w:val="0"/>
          <w:lang w:val="en-US"/>
        </w:rPr>
        <w:t>6</w:t>
      </w:r>
      <w:r>
        <w:rPr>
          <w:b w:val="1"/>
          <w:bCs w:val="1"/>
          <w:sz w:val="28"/>
          <w:szCs w:val="28"/>
          <w:rtl w:val="0"/>
          <w:lang w:val="en-US"/>
        </w:rPr>
        <w:t xml:space="preserve"> a</w:t>
      </w:r>
      <w:r>
        <w:rPr>
          <w:b w:val="1"/>
          <w:bCs w:val="1"/>
          <w:sz w:val="28"/>
          <w:szCs w:val="28"/>
          <w:rtl w:val="0"/>
          <w:lang w:val="en-US"/>
        </w:rPr>
        <w:t>fter the 9.30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en-US"/>
        </w:rPr>
        <w:t>m</w:t>
      </w:r>
      <w:r>
        <w:rPr>
          <w:b w:val="1"/>
          <w:bCs w:val="1"/>
          <w:sz w:val="28"/>
          <w:szCs w:val="28"/>
          <w:rtl w:val="0"/>
          <w:lang w:val="en-US"/>
        </w:rPr>
        <w:t xml:space="preserve"> Service</w:t>
      </w:r>
    </w:p>
    <w:p>
      <w:pPr>
        <w:pStyle w:val="Body A"/>
        <w:jc w:val="center"/>
        <w:outlineLvl w:val="0"/>
        <w:rPr>
          <w:b w:val="1"/>
          <w:bCs w:val="1"/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en-US"/>
        </w:rPr>
        <w:t>To be held at the front of Church</w:t>
      </w:r>
    </w:p>
    <w:p>
      <w:pPr>
        <w:pStyle w:val="Body A"/>
        <w:jc w:val="both"/>
      </w:pPr>
    </w:p>
    <w:p>
      <w:pPr>
        <w:pStyle w:val="Body A"/>
        <w:outlineLvl w:val="0"/>
        <w:rPr>
          <w:sz w:val="28"/>
          <w:szCs w:val="28"/>
          <w:lang w:val="de-DE"/>
        </w:rPr>
      </w:pPr>
      <w:r>
        <w:rPr>
          <w:b w:val="1"/>
          <w:bCs w:val="1"/>
          <w:sz w:val="28"/>
          <w:szCs w:val="28"/>
          <w:rtl w:val="0"/>
          <w:lang w:val="de-DE"/>
        </w:rPr>
        <w:t>AGENDA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outlineLvl w:val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1.       Prayer</w:t>
      </w:r>
    </w:p>
    <w:p>
      <w:pPr>
        <w:pStyle w:val="Body A"/>
        <w:jc w:val="both"/>
        <w:outlineLvl w:val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2.</w:t>
        <w:tab/>
      </w:r>
      <w:r>
        <w:rPr>
          <w:b w:val="1"/>
          <w:bCs w:val="1"/>
          <w:sz w:val="28"/>
          <w:szCs w:val="28"/>
          <w:rtl w:val="0"/>
          <w:lang w:val="en-US"/>
        </w:rPr>
        <w:t>Minutes of 2025 Meeting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3.</w:t>
        <w:tab/>
      </w:r>
      <w:r>
        <w:rPr>
          <w:b w:val="1"/>
          <w:bCs w:val="1"/>
          <w:sz w:val="28"/>
          <w:szCs w:val="28"/>
          <w:rtl w:val="0"/>
          <w:lang w:val="en-US"/>
        </w:rPr>
        <w:t>Election of Churchwardens</w:t>
      </w:r>
    </w:p>
    <w:p>
      <w:pPr>
        <w:pStyle w:val="Body A"/>
        <w:ind w:left="705" w:firstLine="0"/>
        <w:outlineLvl w:val="0"/>
        <w:rPr>
          <w:b w:val="1"/>
          <w:bCs w:val="1"/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Any qualifying person who wishes to be nominated as a Churchwarden is asked to submit a Nomination Form in advance of the meeting.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Forms can be found in the blue folder at the back of church.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To be followed immediately by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outlineLvl w:val="0"/>
        <w:rPr>
          <w:u w:val="single"/>
        </w:rPr>
      </w:pPr>
    </w:p>
    <w:p>
      <w:pPr>
        <w:pStyle w:val="Body A"/>
        <w:jc w:val="center"/>
        <w:outlineLvl w:val="0"/>
        <w:rPr>
          <w:u w:val="single"/>
        </w:rPr>
      </w:pPr>
    </w:p>
    <w:p>
      <w:pPr>
        <w:pStyle w:val="Body A"/>
        <w:jc w:val="center"/>
        <w:outlineLvl w:val="0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The Annual Parochial Church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Meeting</w:t>
      </w:r>
    </w:p>
    <w:p>
      <w:pPr>
        <w:pStyle w:val="Body A"/>
        <w:jc w:val="center"/>
        <w:rPr>
          <w:sz w:val="16"/>
          <w:szCs w:val="16"/>
        </w:rPr>
      </w:pPr>
    </w:p>
    <w:p>
      <w:pPr>
        <w:pStyle w:val="Body A"/>
        <w:jc w:val="center"/>
        <w:outlineLvl w:val="0"/>
        <w:rPr>
          <w:b w:val="1"/>
          <w:bCs w:val="1"/>
          <w:sz w:val="28"/>
          <w:szCs w:val="28"/>
          <w:u w:color="ff0000"/>
        </w:rPr>
      </w:pPr>
    </w:p>
    <w:p>
      <w:pPr>
        <w:pStyle w:val="Body A"/>
        <w:jc w:val="both"/>
      </w:pPr>
    </w:p>
    <w:p>
      <w:pPr>
        <w:pStyle w:val="Body A"/>
        <w:outlineLvl w:val="0"/>
        <w:rPr>
          <w:sz w:val="28"/>
          <w:szCs w:val="28"/>
          <w:lang w:val="de-DE"/>
        </w:rPr>
      </w:pPr>
      <w:r>
        <w:rPr>
          <w:b w:val="1"/>
          <w:bCs w:val="1"/>
          <w:sz w:val="28"/>
          <w:szCs w:val="28"/>
          <w:rtl w:val="0"/>
          <w:lang w:val="de-DE"/>
        </w:rPr>
        <w:t>AGENDA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outlineLvl w:val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1.       </w:t>
      </w:r>
      <w:r>
        <w:rPr>
          <w:b w:val="1"/>
          <w:bCs w:val="1"/>
          <w:sz w:val="28"/>
          <w:szCs w:val="28"/>
          <w:rtl w:val="0"/>
          <w:lang w:val="en-US"/>
        </w:rPr>
        <w:t>Minutes of 2025 Meeting</w:t>
      </w:r>
    </w:p>
    <w:p>
      <w:pPr>
        <w:pStyle w:val="Body A"/>
        <w:jc w:val="both"/>
        <w:outlineLvl w:val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2.</w:t>
        <w:tab/>
      </w:r>
      <w:r>
        <w:rPr>
          <w:b w:val="1"/>
          <w:bCs w:val="1"/>
          <w:sz w:val="28"/>
          <w:szCs w:val="28"/>
          <w:rtl w:val="0"/>
          <w:lang w:val="en-US"/>
        </w:rPr>
        <w:t>The Annual Parish Report and Accounts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3.</w:t>
        <w:tab/>
      </w:r>
      <w:r>
        <w:rPr>
          <w:b w:val="1"/>
          <w:bCs w:val="1"/>
          <w:sz w:val="28"/>
          <w:szCs w:val="28"/>
          <w:rtl w:val="0"/>
          <w:lang w:val="en-US"/>
        </w:rPr>
        <w:t>Election of Auditor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4.</w:t>
        <w:tab/>
        <w:t>Election of representatives to the Deanery Synod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6.</w:t>
        <w:tab/>
        <w:t>Election of members to the Parochial Church Council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7.</w:t>
        <w:tab/>
        <w:t>Chairman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Remarks</w:t>
      </w:r>
    </w:p>
    <w:p>
      <w:pPr>
        <w:pStyle w:val="Body A"/>
        <w:ind w:left="705" w:hanging="705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8.</w:t>
        <w:tab/>
        <w:t>Any Other Business</w:t>
      </w:r>
    </w:p>
    <w:p>
      <w:pPr>
        <w:pStyle w:val="Body A"/>
        <w:ind w:left="705" w:firstLine="0"/>
        <w:outlineLvl w:val="0"/>
        <w:rPr>
          <w:b w:val="1"/>
          <w:bCs w:val="1"/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There are vacancies on the Parochial Church Council.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Any qualifying person who wishes to be nominated as a PCC member is asked to submit a Nomination Form in advance of the meeting.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Forms can be found in the blue folder at the back of church.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Posted 12th April 2026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On behalf of the Parochial Church Council </w:t>
      </w:r>
    </w:p>
    <w:sectPr>
      <w:headerReference w:type="default" r:id="rId4"/>
      <w:footerReference w:type="default" r:id="rId5"/>
      <w:pgSz w:w="11900" w:h="16840" w:orient="portrait"/>
      <w:pgMar w:top="1077" w:right="1440" w:bottom="851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9000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